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04A" w:rsidRPr="0064504A" w:rsidRDefault="00A0295D" w:rsidP="0064504A">
      <w:pPr>
        <w:keepNext/>
        <w:tabs>
          <w:tab w:val="left" w:pos="2268"/>
          <w:tab w:val="left" w:pos="2977"/>
          <w:tab w:val="center" w:pos="4803"/>
          <w:tab w:val="left" w:pos="672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                                    </w:t>
      </w:r>
      <w:r w:rsidR="0064504A">
        <w:rPr>
          <w:rFonts w:ascii="Times New Roman" w:eastAsia="Times New Roman" w:hAnsi="Times New Roman"/>
          <w:b/>
          <w:noProof/>
          <w:sz w:val="28"/>
          <w:szCs w:val="20"/>
          <w:lang w:eastAsia="ru-RU"/>
        </w:rPr>
        <w:drawing>
          <wp:inline distT="0" distB="0" distL="0" distR="0">
            <wp:extent cx="438150" cy="5429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             ПРОЕКТ</w:t>
      </w: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6"/>
        <w:gridCol w:w="2014"/>
        <w:gridCol w:w="163"/>
        <w:gridCol w:w="370"/>
        <w:gridCol w:w="1021"/>
        <w:gridCol w:w="7"/>
        <w:gridCol w:w="3825"/>
      </w:tblGrid>
      <w:tr w:rsidR="00A85361" w:rsidTr="00C97CD4">
        <w:trPr>
          <w:trHeight w:val="1815"/>
        </w:trPr>
        <w:tc>
          <w:tcPr>
            <w:tcW w:w="10206" w:type="dxa"/>
            <w:gridSpan w:val="7"/>
          </w:tcPr>
          <w:p w:rsidR="00A85361" w:rsidRDefault="00A85361" w:rsidP="00C97CD4">
            <w:pPr>
              <w:pStyle w:val="Iioaioo"/>
              <w:keepLines w:val="0"/>
              <w:tabs>
                <w:tab w:val="left" w:pos="2977"/>
              </w:tabs>
              <w:spacing w:before="0" w:after="0"/>
              <w:rPr>
                <w:bCs/>
              </w:rPr>
            </w:pPr>
            <w:r>
              <w:rPr>
                <w:bCs/>
              </w:rPr>
              <w:t>ДУМА НЕМСКОГО МУНИЦИПАЛЬНОГО ОКРУГА</w:t>
            </w:r>
          </w:p>
          <w:p w:rsidR="00A85361" w:rsidRDefault="00A85361" w:rsidP="00C97CD4">
            <w:pPr>
              <w:pStyle w:val="Iioaioo"/>
              <w:keepLines w:val="0"/>
              <w:tabs>
                <w:tab w:val="left" w:pos="2977"/>
              </w:tabs>
              <w:spacing w:before="0" w:after="0"/>
              <w:rPr>
                <w:bCs/>
              </w:rPr>
            </w:pPr>
            <w:r>
              <w:rPr>
                <w:bCs/>
              </w:rPr>
              <w:t>КИРОВСКОЙ ОБЛАСТИ</w:t>
            </w:r>
          </w:p>
          <w:p w:rsidR="00A85361" w:rsidRDefault="00A85361" w:rsidP="00C97CD4">
            <w:pPr>
              <w:pStyle w:val="Iioaioo"/>
              <w:keepLines w:val="0"/>
              <w:tabs>
                <w:tab w:val="left" w:pos="2977"/>
              </w:tabs>
              <w:spacing w:before="0" w:after="0"/>
              <w:rPr>
                <w:bCs/>
                <w:sz w:val="16"/>
                <w:szCs w:val="16"/>
              </w:rPr>
            </w:pPr>
          </w:p>
          <w:p w:rsidR="00A85361" w:rsidRPr="00C97CD4" w:rsidRDefault="00A85361" w:rsidP="00C97CD4">
            <w:pPr>
              <w:pStyle w:val="a3"/>
              <w:keepLines w:val="0"/>
              <w:spacing w:before="0" w:after="0"/>
              <w:rPr>
                <w:b w:val="0"/>
                <w:bCs/>
                <w:sz w:val="28"/>
                <w:szCs w:val="28"/>
              </w:rPr>
            </w:pPr>
            <w:r w:rsidRPr="00C97CD4">
              <w:rPr>
                <w:b w:val="0"/>
                <w:bCs/>
                <w:sz w:val="28"/>
                <w:szCs w:val="28"/>
              </w:rPr>
              <w:t>ПЕРВОГО СОЗЫВА</w:t>
            </w:r>
          </w:p>
          <w:p w:rsidR="00A85361" w:rsidRDefault="00A85361" w:rsidP="00C97CD4">
            <w:pPr>
              <w:pStyle w:val="a3"/>
              <w:keepLines w:val="0"/>
              <w:spacing w:before="0" w:after="0"/>
              <w:rPr>
                <w:bCs/>
                <w:noProof w:val="0"/>
                <w:sz w:val="16"/>
                <w:szCs w:val="16"/>
              </w:rPr>
            </w:pPr>
          </w:p>
          <w:p w:rsidR="00A85361" w:rsidRDefault="00A85361" w:rsidP="00C97CD4">
            <w:pPr>
              <w:pStyle w:val="a3"/>
              <w:keepLines w:val="0"/>
              <w:spacing w:before="0" w:after="0"/>
            </w:pPr>
            <w:r>
              <w:rPr>
                <w:bCs/>
                <w:noProof w:val="0"/>
                <w:szCs w:val="32"/>
              </w:rPr>
              <w:t>РЕШЕНИЕ</w:t>
            </w:r>
          </w:p>
        </w:tc>
      </w:tr>
      <w:tr w:rsidR="00A85361" w:rsidTr="00360195">
        <w:trPr>
          <w:gridBefore w:val="1"/>
          <w:gridAfter w:val="1"/>
          <w:wBefore w:w="2806" w:type="dxa"/>
          <w:wAfter w:w="3825" w:type="dxa"/>
        </w:trPr>
        <w:tc>
          <w:tcPr>
            <w:tcW w:w="201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85361" w:rsidRDefault="00296E55" w:rsidP="001D56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A85361"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D56F9" w:rsidRPr="001D56F9">
              <w:rPr>
                <w:rFonts w:ascii="Times New Roman" w:hAnsi="Times New Roman"/>
                <w:sz w:val="28"/>
                <w:szCs w:val="28"/>
                <w:u w:val="single"/>
              </w:rPr>
              <w:t>28.04.2026</w:t>
            </w:r>
          </w:p>
        </w:tc>
        <w:tc>
          <w:tcPr>
            <w:tcW w:w="16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85361" w:rsidRDefault="00A85361" w:rsidP="00360195">
            <w:pPr>
              <w:jc w:val="center"/>
              <w:rPr>
                <w:rFonts w:ascii="Times New Roman" w:hAnsi="Times New Roman"/>
                <w:position w:val="-6"/>
                <w:sz w:val="28"/>
                <w:szCs w:val="28"/>
              </w:rPr>
            </w:pPr>
          </w:p>
        </w:tc>
        <w:tc>
          <w:tcPr>
            <w:tcW w:w="37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85361" w:rsidRDefault="00A85361" w:rsidP="003601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position w:val="-6"/>
                <w:sz w:val="28"/>
                <w:szCs w:val="28"/>
              </w:rPr>
              <w:t>№</w:t>
            </w:r>
          </w:p>
        </w:tc>
        <w:tc>
          <w:tcPr>
            <w:tcW w:w="1028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85361" w:rsidRDefault="00961CC8" w:rsidP="003601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</w:t>
            </w:r>
          </w:p>
        </w:tc>
      </w:tr>
      <w:tr w:rsidR="00A85361" w:rsidTr="00360195">
        <w:trPr>
          <w:gridBefore w:val="1"/>
          <w:gridAfter w:val="2"/>
          <w:wBefore w:w="2806" w:type="dxa"/>
          <w:wAfter w:w="3832" w:type="dxa"/>
        </w:trPr>
        <w:tc>
          <w:tcPr>
            <w:tcW w:w="3568" w:type="dxa"/>
            <w:gridSpan w:val="4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85361" w:rsidRDefault="00A85361" w:rsidP="00360195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пгт. Нема</w:t>
            </w:r>
          </w:p>
        </w:tc>
      </w:tr>
    </w:tbl>
    <w:p w:rsidR="001D56F9" w:rsidRPr="001D56F9" w:rsidRDefault="00A344D1" w:rsidP="008D7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proofErr w:type="gramStart"/>
      <w:r w:rsidRPr="001D56F9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О внесении изменений в </w:t>
      </w:r>
      <w:r w:rsidR="00334B15" w:rsidRPr="001D56F9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Положение о муниципальном контроле </w:t>
      </w:r>
      <w:r w:rsidR="0052094A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в сфере благоустройства </w:t>
      </w:r>
      <w:r w:rsidR="00334B15" w:rsidRPr="001D56F9">
        <w:rPr>
          <w:rFonts w:ascii="Times New Roman" w:eastAsia="Times New Roman" w:hAnsi="Times New Roman"/>
          <w:b/>
          <w:sz w:val="26"/>
          <w:szCs w:val="26"/>
          <w:lang w:eastAsia="ru-RU"/>
        </w:rPr>
        <w:t>на территории</w:t>
      </w:r>
      <w:proofErr w:type="gramEnd"/>
      <w:r w:rsidR="00334B15" w:rsidRPr="001D56F9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муниципального образования </w:t>
      </w:r>
    </w:p>
    <w:p w:rsidR="00100B51" w:rsidRPr="00AF202D" w:rsidRDefault="00334B15" w:rsidP="008D7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6"/>
          <w:lang w:eastAsia="ru-RU"/>
        </w:rPr>
      </w:pPr>
      <w:r w:rsidRPr="001D56F9">
        <w:rPr>
          <w:rFonts w:ascii="Times New Roman" w:eastAsia="Times New Roman" w:hAnsi="Times New Roman"/>
          <w:b/>
          <w:sz w:val="26"/>
          <w:szCs w:val="26"/>
          <w:lang w:eastAsia="ru-RU"/>
        </w:rPr>
        <w:t>Немский муниципальный округ</w:t>
      </w:r>
      <w:r w:rsidR="001D56F9" w:rsidRPr="001D56F9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Кировской области</w:t>
      </w:r>
    </w:p>
    <w:p w:rsidR="00A85361" w:rsidRPr="00AF202D" w:rsidRDefault="00A85361" w:rsidP="00A853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6"/>
          <w:lang w:eastAsia="ru-RU"/>
        </w:rPr>
      </w:pPr>
    </w:p>
    <w:p w:rsidR="006B1CB1" w:rsidRPr="001D56F9" w:rsidRDefault="00D72979" w:rsidP="006B1C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proofErr w:type="gramStart"/>
      <w:r w:rsidRPr="001D56F9">
        <w:rPr>
          <w:rFonts w:ascii="Times New Roman" w:eastAsia="Times New Roman" w:hAnsi="Times New Roman"/>
          <w:sz w:val="26"/>
          <w:szCs w:val="26"/>
          <w:lang w:eastAsia="ru-RU"/>
        </w:rPr>
        <w:t>В соответствии со</w:t>
      </w:r>
      <w:r w:rsidR="00BF5545" w:rsidRPr="001D56F9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E86D5D" w:rsidRPr="001D56F9">
        <w:rPr>
          <w:rFonts w:ascii="Times New Roman" w:eastAsia="Times New Roman" w:hAnsi="Times New Roman"/>
          <w:sz w:val="26"/>
          <w:szCs w:val="26"/>
          <w:lang w:eastAsia="ru-RU"/>
        </w:rPr>
        <w:t>статьями 16, 17.1 Федерального закона от 06.10.2003 № 131-ФЗ «Об общих принципах организации местного самоуправления в Российской Федерации»</w:t>
      </w:r>
      <w:r w:rsidR="006B1CB1" w:rsidRPr="001D56F9">
        <w:rPr>
          <w:rFonts w:ascii="Times New Roman" w:eastAsia="Times New Roman" w:hAnsi="Times New Roman"/>
          <w:sz w:val="26"/>
          <w:szCs w:val="26"/>
          <w:lang w:eastAsia="ru-RU"/>
        </w:rPr>
        <w:t xml:space="preserve">, </w:t>
      </w:r>
      <w:r w:rsidR="00BF5545" w:rsidRPr="001D56F9">
        <w:rPr>
          <w:rFonts w:ascii="Times New Roman" w:eastAsia="Times New Roman" w:hAnsi="Times New Roman"/>
          <w:sz w:val="26"/>
          <w:szCs w:val="26"/>
          <w:lang w:eastAsia="ru-RU"/>
        </w:rPr>
        <w:t>Федеральным законом от 31.07.2020 № 248-ФЗ «О государственном контроле (надзоре) и муниципальном контроле в Российской Федерации»</w:t>
      </w:r>
      <w:r w:rsidR="006B1CB1" w:rsidRPr="001D56F9">
        <w:rPr>
          <w:rFonts w:ascii="Times New Roman" w:eastAsiaTheme="minorHAnsi" w:hAnsi="Times New Roman"/>
          <w:sz w:val="26"/>
          <w:szCs w:val="26"/>
        </w:rPr>
        <w:t>,</w:t>
      </w:r>
      <w:r w:rsidR="008D7A5C" w:rsidRPr="001D56F9">
        <w:rPr>
          <w:rFonts w:ascii="Times New Roman" w:eastAsiaTheme="minorHAnsi" w:hAnsi="Times New Roman"/>
          <w:color w:val="FF0000"/>
          <w:sz w:val="26"/>
          <w:szCs w:val="26"/>
        </w:rPr>
        <w:t xml:space="preserve"> </w:t>
      </w:r>
      <w:r w:rsidR="00DD78EA" w:rsidRPr="001D56F9">
        <w:rPr>
          <w:rFonts w:ascii="Times New Roman" w:eastAsiaTheme="minorHAnsi" w:hAnsi="Times New Roman"/>
          <w:sz w:val="26"/>
          <w:szCs w:val="26"/>
        </w:rPr>
        <w:t>Уставом муниципального образования Немский муниципальный округ, принятым решением Думы Немского муниципального округа Кировской области от 30.11.2021 № 3/31</w:t>
      </w:r>
      <w:r w:rsidR="008D7A5C" w:rsidRPr="001D56F9">
        <w:rPr>
          <w:rFonts w:ascii="Times New Roman" w:eastAsiaTheme="minorHAnsi" w:hAnsi="Times New Roman"/>
          <w:sz w:val="26"/>
          <w:szCs w:val="26"/>
        </w:rPr>
        <w:t>,</w:t>
      </w:r>
      <w:r w:rsidR="006B1CB1" w:rsidRPr="001D56F9">
        <w:rPr>
          <w:rFonts w:ascii="Times New Roman" w:eastAsiaTheme="minorHAnsi" w:hAnsi="Times New Roman"/>
          <w:sz w:val="26"/>
          <w:szCs w:val="26"/>
        </w:rPr>
        <w:t xml:space="preserve"> </w:t>
      </w:r>
      <w:r w:rsidR="006B1CB1" w:rsidRPr="001D56F9">
        <w:rPr>
          <w:rFonts w:ascii="Times New Roman" w:eastAsia="Times New Roman" w:hAnsi="Times New Roman"/>
          <w:b/>
          <w:sz w:val="26"/>
          <w:szCs w:val="26"/>
          <w:lang w:eastAsia="ru-RU"/>
        </w:rPr>
        <w:t>Дума Немского муниципального округа РЕШИЛА:</w:t>
      </w:r>
      <w:proofErr w:type="gramEnd"/>
    </w:p>
    <w:p w:rsidR="006A3884" w:rsidRPr="001D56F9" w:rsidRDefault="0026094E" w:rsidP="007009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D56F9">
        <w:rPr>
          <w:rFonts w:ascii="Times New Roman" w:eastAsia="Times New Roman" w:hAnsi="Times New Roman"/>
          <w:sz w:val="26"/>
          <w:szCs w:val="26"/>
          <w:lang w:eastAsia="ru-RU"/>
        </w:rPr>
        <w:t xml:space="preserve">1. </w:t>
      </w:r>
      <w:r w:rsidR="0003643A" w:rsidRPr="001D56F9">
        <w:rPr>
          <w:rFonts w:ascii="Times New Roman" w:eastAsia="Times New Roman" w:hAnsi="Times New Roman"/>
          <w:sz w:val="26"/>
          <w:szCs w:val="26"/>
          <w:lang w:eastAsia="ru-RU"/>
        </w:rPr>
        <w:t>Внести</w:t>
      </w:r>
      <w:r w:rsidR="006A3884" w:rsidRPr="001D56F9">
        <w:rPr>
          <w:rFonts w:ascii="Times New Roman" w:eastAsia="Times New Roman" w:hAnsi="Times New Roman"/>
          <w:sz w:val="26"/>
          <w:szCs w:val="26"/>
          <w:lang w:eastAsia="ru-RU"/>
        </w:rPr>
        <w:t xml:space="preserve"> в Положение о муниципальном контроле</w:t>
      </w:r>
      <w:r w:rsidR="0052094A">
        <w:rPr>
          <w:rFonts w:ascii="Times New Roman" w:eastAsia="Times New Roman" w:hAnsi="Times New Roman"/>
          <w:sz w:val="26"/>
          <w:szCs w:val="26"/>
          <w:lang w:eastAsia="ru-RU"/>
        </w:rPr>
        <w:t xml:space="preserve"> в сфере благоустройства</w:t>
      </w:r>
      <w:r w:rsidR="006A3884" w:rsidRPr="001D56F9">
        <w:rPr>
          <w:rFonts w:ascii="Times New Roman" w:eastAsia="Times New Roman" w:hAnsi="Times New Roman"/>
          <w:sz w:val="26"/>
          <w:szCs w:val="26"/>
          <w:lang w:eastAsia="ru-RU"/>
        </w:rPr>
        <w:t xml:space="preserve"> на территории муниципального образования Немский муниципальный округ Кировской области утвержденное решением Думы Немского муниципального</w:t>
      </w:r>
      <w:r w:rsidR="00BF5545" w:rsidRPr="001D56F9">
        <w:rPr>
          <w:rFonts w:ascii="Times New Roman" w:eastAsia="Times New Roman" w:hAnsi="Times New Roman"/>
          <w:sz w:val="26"/>
          <w:szCs w:val="26"/>
          <w:lang w:eastAsia="ru-RU"/>
        </w:rPr>
        <w:t xml:space="preserve"> округа от 2</w:t>
      </w:r>
      <w:r w:rsidR="0003643A" w:rsidRPr="001D56F9">
        <w:rPr>
          <w:rFonts w:ascii="Times New Roman" w:eastAsia="Times New Roman" w:hAnsi="Times New Roman"/>
          <w:sz w:val="26"/>
          <w:szCs w:val="26"/>
          <w:lang w:eastAsia="ru-RU"/>
        </w:rPr>
        <w:t>5.03.2025</w:t>
      </w:r>
      <w:r w:rsidR="006F12A9" w:rsidRPr="001D56F9">
        <w:rPr>
          <w:rFonts w:ascii="Times New Roman" w:eastAsia="Times New Roman" w:hAnsi="Times New Roman"/>
          <w:sz w:val="26"/>
          <w:szCs w:val="26"/>
          <w:lang w:eastAsia="ru-RU"/>
        </w:rPr>
        <w:t xml:space="preserve"> № 34/29</w:t>
      </w:r>
      <w:r w:rsidR="0052094A">
        <w:rPr>
          <w:rFonts w:ascii="Times New Roman" w:eastAsia="Times New Roman" w:hAnsi="Times New Roman"/>
          <w:sz w:val="26"/>
          <w:szCs w:val="26"/>
          <w:lang w:eastAsia="ru-RU"/>
        </w:rPr>
        <w:t>6</w:t>
      </w:r>
      <w:r w:rsidR="00FC79C2" w:rsidRPr="001D56F9">
        <w:rPr>
          <w:rFonts w:ascii="Times New Roman" w:eastAsia="Times New Roman" w:hAnsi="Times New Roman"/>
          <w:sz w:val="26"/>
          <w:szCs w:val="26"/>
          <w:lang w:eastAsia="ru-RU"/>
        </w:rPr>
        <w:t xml:space="preserve"> (далее – Положение)</w:t>
      </w:r>
      <w:r w:rsidR="006F12A9" w:rsidRPr="001D56F9">
        <w:rPr>
          <w:rFonts w:ascii="Times New Roman" w:eastAsia="Times New Roman" w:hAnsi="Times New Roman"/>
          <w:sz w:val="26"/>
          <w:szCs w:val="26"/>
          <w:lang w:eastAsia="ru-RU"/>
        </w:rPr>
        <w:t xml:space="preserve">, </w:t>
      </w:r>
      <w:r w:rsidR="0003643A" w:rsidRPr="001D56F9">
        <w:rPr>
          <w:rFonts w:ascii="Times New Roman" w:eastAsia="Times New Roman" w:hAnsi="Times New Roman"/>
          <w:sz w:val="26"/>
          <w:szCs w:val="26"/>
          <w:lang w:eastAsia="ru-RU"/>
        </w:rPr>
        <w:t xml:space="preserve"> следующие изменения:</w:t>
      </w:r>
    </w:p>
    <w:p w:rsidR="00FC79C2" w:rsidRPr="001D56F9" w:rsidRDefault="004B5F36" w:rsidP="007009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D56F9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="00574DAB" w:rsidRPr="001D56F9">
        <w:rPr>
          <w:rFonts w:ascii="Times New Roman" w:eastAsia="Times New Roman" w:hAnsi="Times New Roman"/>
          <w:sz w:val="26"/>
          <w:szCs w:val="26"/>
          <w:lang w:eastAsia="ru-RU"/>
        </w:rPr>
        <w:t>.1</w:t>
      </w:r>
      <w:r w:rsidRPr="001D56F9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r w:rsidR="00FC79C2" w:rsidRPr="001D56F9">
        <w:rPr>
          <w:rFonts w:ascii="Times New Roman" w:eastAsia="Times New Roman" w:hAnsi="Times New Roman"/>
          <w:sz w:val="26"/>
          <w:szCs w:val="26"/>
          <w:lang w:eastAsia="ru-RU"/>
        </w:rPr>
        <w:t>В пункте 3.7 Положения:</w:t>
      </w:r>
    </w:p>
    <w:p w:rsidR="00FC79C2" w:rsidRPr="001D56F9" w:rsidRDefault="00FC79C2" w:rsidP="00FC79C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D56F9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9E6867" w:rsidRPr="001D56F9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</w:t>
      </w:r>
      <w:r w:rsidRPr="001D56F9">
        <w:rPr>
          <w:rFonts w:ascii="Times New Roman" w:eastAsia="Times New Roman" w:hAnsi="Times New Roman"/>
          <w:sz w:val="26"/>
          <w:szCs w:val="26"/>
          <w:lang w:eastAsia="ru-RU"/>
        </w:rPr>
        <w:t>1.1.1. Абзац первый</w:t>
      </w:r>
      <w:r w:rsidRPr="001D56F9">
        <w:rPr>
          <w:rFonts w:ascii="Times New Roman" w:eastAsiaTheme="minorHAnsi" w:hAnsi="Times New Roman"/>
          <w:sz w:val="26"/>
          <w:szCs w:val="26"/>
        </w:rPr>
        <w:t xml:space="preserve"> </w:t>
      </w:r>
      <w:r w:rsidRPr="001D56F9">
        <w:rPr>
          <w:rFonts w:ascii="Times New Roman" w:eastAsia="Times New Roman" w:hAnsi="Times New Roman"/>
          <w:sz w:val="26"/>
          <w:szCs w:val="26"/>
          <w:lang w:eastAsia="ru-RU"/>
        </w:rPr>
        <w:t xml:space="preserve">после слов </w:t>
      </w:r>
      <w:r w:rsidR="009E6867" w:rsidRPr="001D56F9">
        <w:rPr>
          <w:rFonts w:ascii="Times New Roman" w:eastAsia="Times New Roman" w:hAnsi="Times New Roman"/>
          <w:sz w:val="26"/>
          <w:szCs w:val="26"/>
          <w:lang w:eastAsia="ru-RU"/>
        </w:rPr>
        <w:t>«</w:t>
      </w:r>
      <w:bookmarkStart w:id="0" w:name="_GoBack"/>
      <w:r w:rsidR="0052094A" w:rsidRPr="0052094A">
        <w:rPr>
          <w:rFonts w:ascii="Times New Roman" w:eastAsia="Times New Roman" w:hAnsi="Times New Roman"/>
          <w:sz w:val="26"/>
          <w:szCs w:val="26"/>
          <w:lang w:eastAsia="ru-RU"/>
        </w:rPr>
        <w:t>по обращениям контролируемых лиц и их представителей</w:t>
      </w:r>
      <w:bookmarkEnd w:id="0"/>
      <w:r w:rsidR="009E6867" w:rsidRPr="001D56F9">
        <w:rPr>
          <w:rFonts w:ascii="Times New Roman" w:eastAsia="Times New Roman" w:hAnsi="Times New Roman"/>
          <w:sz w:val="26"/>
          <w:szCs w:val="26"/>
          <w:lang w:eastAsia="ru-RU"/>
        </w:rPr>
        <w:t>»</w:t>
      </w:r>
      <w:r w:rsidRPr="001D56F9">
        <w:rPr>
          <w:rFonts w:ascii="Times New Roman" w:eastAsia="Times New Roman" w:hAnsi="Times New Roman"/>
          <w:sz w:val="26"/>
          <w:szCs w:val="26"/>
          <w:lang w:eastAsia="ru-RU"/>
        </w:rPr>
        <w:t xml:space="preserve"> дополнить словами </w:t>
      </w:r>
      <w:r w:rsidR="009E6867" w:rsidRPr="001D56F9">
        <w:rPr>
          <w:rFonts w:ascii="Times New Roman" w:eastAsia="Times New Roman" w:hAnsi="Times New Roman"/>
          <w:sz w:val="26"/>
          <w:szCs w:val="26"/>
          <w:lang w:eastAsia="ru-RU"/>
        </w:rPr>
        <w:t>«</w:t>
      </w:r>
      <w:r w:rsidRPr="001D56F9">
        <w:rPr>
          <w:rFonts w:ascii="Times New Roman" w:eastAsia="Times New Roman" w:hAnsi="Times New Roman"/>
          <w:sz w:val="26"/>
          <w:szCs w:val="26"/>
          <w:lang w:eastAsia="ru-RU"/>
        </w:rPr>
        <w:t xml:space="preserve">, </w:t>
      </w:r>
      <w:proofErr w:type="gramStart"/>
      <w:r w:rsidRPr="001D56F9">
        <w:rPr>
          <w:rFonts w:ascii="Times New Roman" w:eastAsia="Times New Roman" w:hAnsi="Times New Roman"/>
          <w:sz w:val="26"/>
          <w:szCs w:val="26"/>
          <w:lang w:eastAsia="ru-RU"/>
        </w:rPr>
        <w:t>направленных</w:t>
      </w:r>
      <w:proofErr w:type="gramEnd"/>
      <w:r w:rsidRPr="001D56F9">
        <w:rPr>
          <w:rFonts w:ascii="Times New Roman" w:eastAsia="Times New Roman" w:hAnsi="Times New Roman"/>
          <w:sz w:val="26"/>
          <w:szCs w:val="26"/>
          <w:lang w:eastAsia="ru-RU"/>
        </w:rPr>
        <w:t xml:space="preserve"> в том числе посредством Единого портала государственных и муниципальных услуг (функций),</w:t>
      </w:r>
      <w:r w:rsidR="009E6867" w:rsidRPr="001D56F9">
        <w:rPr>
          <w:rFonts w:ascii="Times New Roman" w:eastAsia="Times New Roman" w:hAnsi="Times New Roman"/>
          <w:sz w:val="26"/>
          <w:szCs w:val="26"/>
          <w:lang w:eastAsia="ru-RU"/>
        </w:rPr>
        <w:t>»</w:t>
      </w:r>
      <w:r w:rsidRPr="001D56F9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FC79C2" w:rsidRPr="001D56F9" w:rsidRDefault="00FC79C2" w:rsidP="00FC79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D56F9">
        <w:rPr>
          <w:rFonts w:ascii="Times New Roman" w:eastAsia="Times New Roman" w:hAnsi="Times New Roman"/>
          <w:sz w:val="26"/>
          <w:szCs w:val="26"/>
          <w:lang w:eastAsia="ru-RU"/>
        </w:rPr>
        <w:t xml:space="preserve">1.1.2. </w:t>
      </w:r>
      <w:r w:rsidR="004B5F36" w:rsidRPr="001D56F9">
        <w:rPr>
          <w:rFonts w:ascii="Times New Roman" w:eastAsia="Times New Roman" w:hAnsi="Times New Roman"/>
          <w:sz w:val="26"/>
          <w:szCs w:val="26"/>
          <w:lang w:eastAsia="ru-RU"/>
        </w:rPr>
        <w:t xml:space="preserve">Абзац третий </w:t>
      </w:r>
      <w:r w:rsidRPr="001D56F9">
        <w:rPr>
          <w:rFonts w:ascii="Times New Roman" w:eastAsia="Times New Roman" w:hAnsi="Times New Roman"/>
          <w:sz w:val="26"/>
          <w:szCs w:val="26"/>
          <w:lang w:eastAsia="ru-RU"/>
        </w:rPr>
        <w:t xml:space="preserve">после слова </w:t>
      </w:r>
      <w:r w:rsidR="009E6867" w:rsidRPr="001D56F9">
        <w:rPr>
          <w:rFonts w:ascii="Times New Roman" w:eastAsia="Times New Roman" w:hAnsi="Times New Roman"/>
          <w:sz w:val="26"/>
          <w:szCs w:val="26"/>
          <w:lang w:eastAsia="ru-RU"/>
        </w:rPr>
        <w:t>«</w:t>
      </w:r>
      <w:r w:rsidRPr="001D56F9">
        <w:rPr>
          <w:rFonts w:ascii="Times New Roman" w:eastAsia="Times New Roman" w:hAnsi="Times New Roman"/>
          <w:sz w:val="26"/>
          <w:szCs w:val="26"/>
          <w:lang w:eastAsia="ru-RU"/>
        </w:rPr>
        <w:t>видео-конференц-связи</w:t>
      </w:r>
      <w:proofErr w:type="gramStart"/>
      <w:r w:rsidRPr="001D56F9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="009E6867" w:rsidRPr="001D56F9">
        <w:rPr>
          <w:rFonts w:ascii="Times New Roman" w:eastAsia="Times New Roman" w:hAnsi="Times New Roman"/>
          <w:sz w:val="26"/>
          <w:szCs w:val="26"/>
          <w:lang w:eastAsia="ru-RU"/>
        </w:rPr>
        <w:t>»</w:t>
      </w:r>
      <w:proofErr w:type="gramEnd"/>
      <w:r w:rsidRPr="001D56F9">
        <w:rPr>
          <w:rFonts w:ascii="Times New Roman" w:eastAsia="Times New Roman" w:hAnsi="Times New Roman"/>
          <w:sz w:val="26"/>
          <w:szCs w:val="26"/>
          <w:lang w:eastAsia="ru-RU"/>
        </w:rPr>
        <w:t xml:space="preserve"> дополнить словами </w:t>
      </w:r>
      <w:r w:rsidR="009E6867" w:rsidRPr="001D56F9">
        <w:rPr>
          <w:rFonts w:ascii="Times New Roman" w:eastAsia="Times New Roman" w:hAnsi="Times New Roman"/>
          <w:sz w:val="26"/>
          <w:szCs w:val="26"/>
          <w:lang w:eastAsia="ru-RU"/>
        </w:rPr>
        <w:t>«</w:t>
      </w:r>
      <w:r w:rsidRPr="001D56F9">
        <w:rPr>
          <w:rFonts w:ascii="Times New Roman" w:eastAsia="Times New Roman" w:hAnsi="Times New Roman"/>
          <w:sz w:val="26"/>
          <w:szCs w:val="26"/>
          <w:lang w:eastAsia="ru-RU"/>
        </w:rPr>
        <w:t xml:space="preserve">использования мобильного приложения </w:t>
      </w:r>
      <w:r w:rsidR="009E6867" w:rsidRPr="001D56F9">
        <w:rPr>
          <w:rFonts w:ascii="Times New Roman" w:eastAsia="Times New Roman" w:hAnsi="Times New Roman"/>
          <w:sz w:val="26"/>
          <w:szCs w:val="26"/>
          <w:lang w:eastAsia="ru-RU"/>
        </w:rPr>
        <w:t>«</w:t>
      </w:r>
      <w:r w:rsidRPr="001D56F9">
        <w:rPr>
          <w:rFonts w:ascii="Times New Roman" w:eastAsia="Times New Roman" w:hAnsi="Times New Roman"/>
          <w:sz w:val="26"/>
          <w:szCs w:val="26"/>
          <w:lang w:eastAsia="ru-RU"/>
        </w:rPr>
        <w:t>Инспектор</w:t>
      </w:r>
      <w:r w:rsidR="009E6867" w:rsidRPr="001D56F9">
        <w:rPr>
          <w:rFonts w:ascii="Times New Roman" w:eastAsia="Times New Roman" w:hAnsi="Times New Roman"/>
          <w:sz w:val="26"/>
          <w:szCs w:val="26"/>
          <w:lang w:eastAsia="ru-RU"/>
        </w:rPr>
        <w:t>»</w:t>
      </w:r>
      <w:r w:rsidRPr="001D56F9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="009E6867" w:rsidRPr="001D56F9">
        <w:rPr>
          <w:rFonts w:ascii="Times New Roman" w:eastAsia="Times New Roman" w:hAnsi="Times New Roman"/>
          <w:sz w:val="26"/>
          <w:szCs w:val="26"/>
          <w:lang w:eastAsia="ru-RU"/>
        </w:rPr>
        <w:t>».</w:t>
      </w:r>
    </w:p>
    <w:p w:rsidR="001C5CC8" w:rsidRPr="001D56F9" w:rsidRDefault="001C5CC8" w:rsidP="00FC79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D56F9">
        <w:rPr>
          <w:rFonts w:ascii="Times New Roman" w:eastAsia="Times New Roman" w:hAnsi="Times New Roman"/>
          <w:sz w:val="26"/>
          <w:szCs w:val="26"/>
          <w:lang w:eastAsia="ru-RU"/>
        </w:rPr>
        <w:t>1.2. Пункт 3.12 дополнить абзацем шестым следующего содержания:</w:t>
      </w:r>
    </w:p>
    <w:p w:rsidR="001C5CC8" w:rsidRPr="001D56F9" w:rsidRDefault="001C5CC8" w:rsidP="00FC79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D56F9">
        <w:rPr>
          <w:rFonts w:ascii="Times New Roman" w:eastAsia="Times New Roman" w:hAnsi="Times New Roman"/>
          <w:sz w:val="26"/>
          <w:szCs w:val="26"/>
          <w:lang w:eastAsia="ru-RU"/>
        </w:rPr>
        <w:t>«Решение о проведении профилактического визита</w:t>
      </w:r>
      <w:r w:rsidRPr="001D56F9">
        <w:rPr>
          <w:color w:val="FF0000"/>
          <w:sz w:val="26"/>
          <w:szCs w:val="26"/>
        </w:rPr>
        <w:t xml:space="preserve"> </w:t>
      </w:r>
      <w:r w:rsidRPr="001D56F9">
        <w:rPr>
          <w:rFonts w:ascii="Times New Roman" w:eastAsia="Times New Roman" w:hAnsi="Times New Roman"/>
          <w:sz w:val="26"/>
          <w:szCs w:val="26"/>
          <w:lang w:eastAsia="ru-RU"/>
        </w:rPr>
        <w:t>оформляется посредством внесения сведений о нем в единый реестр контрольных (надзорных) мероприятий и его подписания</w:t>
      </w:r>
      <w:proofErr w:type="gramStart"/>
      <w:r w:rsidRPr="001D56F9">
        <w:rPr>
          <w:rFonts w:ascii="Times New Roman" w:eastAsia="Times New Roman" w:hAnsi="Times New Roman"/>
          <w:sz w:val="26"/>
          <w:szCs w:val="26"/>
          <w:lang w:eastAsia="ru-RU"/>
        </w:rPr>
        <w:t>.».</w:t>
      </w:r>
      <w:proofErr w:type="gramEnd"/>
    </w:p>
    <w:p w:rsidR="00574DAB" w:rsidRPr="001D56F9" w:rsidRDefault="00C8514C" w:rsidP="00700900">
      <w:pPr>
        <w:pStyle w:val="a8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1D56F9">
        <w:rPr>
          <w:sz w:val="26"/>
          <w:szCs w:val="26"/>
        </w:rPr>
        <w:t>1.</w:t>
      </w:r>
      <w:r w:rsidR="001C5CC8" w:rsidRPr="001D56F9">
        <w:rPr>
          <w:sz w:val="26"/>
          <w:szCs w:val="26"/>
        </w:rPr>
        <w:t>3</w:t>
      </w:r>
      <w:r w:rsidRPr="001D56F9">
        <w:rPr>
          <w:sz w:val="26"/>
          <w:szCs w:val="26"/>
        </w:rPr>
        <w:t xml:space="preserve">. </w:t>
      </w:r>
      <w:r w:rsidR="00F25ECE" w:rsidRPr="001D56F9">
        <w:rPr>
          <w:sz w:val="26"/>
          <w:szCs w:val="26"/>
        </w:rPr>
        <w:t>В абзаце втором п</w:t>
      </w:r>
      <w:r w:rsidR="009E6867" w:rsidRPr="001D56F9">
        <w:rPr>
          <w:sz w:val="26"/>
          <w:szCs w:val="26"/>
        </w:rPr>
        <w:t>ункт</w:t>
      </w:r>
      <w:r w:rsidR="00F25ECE" w:rsidRPr="001D56F9">
        <w:rPr>
          <w:sz w:val="26"/>
          <w:szCs w:val="26"/>
        </w:rPr>
        <w:t>а</w:t>
      </w:r>
      <w:r w:rsidR="009E6867" w:rsidRPr="001D56F9">
        <w:rPr>
          <w:sz w:val="26"/>
          <w:szCs w:val="26"/>
        </w:rPr>
        <w:t xml:space="preserve"> 4.</w:t>
      </w:r>
      <w:r w:rsidR="00F25ECE" w:rsidRPr="001D56F9">
        <w:rPr>
          <w:sz w:val="26"/>
          <w:szCs w:val="26"/>
        </w:rPr>
        <w:t>5</w:t>
      </w:r>
      <w:r w:rsidR="009E6867" w:rsidRPr="001D56F9">
        <w:rPr>
          <w:sz w:val="26"/>
          <w:szCs w:val="26"/>
        </w:rPr>
        <w:t xml:space="preserve"> </w:t>
      </w:r>
      <w:r w:rsidR="00F25ECE" w:rsidRPr="001D56F9">
        <w:rPr>
          <w:sz w:val="26"/>
          <w:szCs w:val="26"/>
        </w:rPr>
        <w:t>слов</w:t>
      </w:r>
      <w:r w:rsidR="00DA6605" w:rsidRPr="001D56F9">
        <w:rPr>
          <w:sz w:val="26"/>
          <w:szCs w:val="26"/>
        </w:rPr>
        <w:t>о</w:t>
      </w:r>
      <w:r w:rsidR="00F25ECE" w:rsidRPr="001D56F9">
        <w:rPr>
          <w:sz w:val="26"/>
          <w:szCs w:val="26"/>
        </w:rPr>
        <w:t xml:space="preserve"> «</w:t>
      </w:r>
      <w:proofErr w:type="gramStart"/>
      <w:r w:rsidR="00F25ECE" w:rsidRPr="001D56F9">
        <w:rPr>
          <w:sz w:val="26"/>
          <w:szCs w:val="26"/>
        </w:rPr>
        <w:t>подписанного</w:t>
      </w:r>
      <w:proofErr w:type="gramEnd"/>
      <w:r w:rsidR="00DA6605" w:rsidRPr="001D56F9">
        <w:rPr>
          <w:sz w:val="26"/>
          <w:szCs w:val="26"/>
        </w:rPr>
        <w:t>»</w:t>
      </w:r>
      <w:r w:rsidR="00F25ECE" w:rsidRPr="001D56F9">
        <w:rPr>
          <w:sz w:val="26"/>
          <w:szCs w:val="26"/>
        </w:rPr>
        <w:t xml:space="preserve"> заменить словами «</w:t>
      </w:r>
      <w:proofErr w:type="gramStart"/>
      <w:r w:rsidR="00F25ECE" w:rsidRPr="001D56F9">
        <w:rPr>
          <w:sz w:val="26"/>
          <w:szCs w:val="26"/>
        </w:rPr>
        <w:t>которое</w:t>
      </w:r>
      <w:proofErr w:type="gramEnd"/>
      <w:r w:rsidR="00F25ECE" w:rsidRPr="001D56F9">
        <w:rPr>
          <w:sz w:val="26"/>
          <w:szCs w:val="26"/>
        </w:rPr>
        <w:t xml:space="preserve"> оформляется посредством внесения сведений о нем в единый реестр контрольных (надзорных) мероприятий и его подписания».</w:t>
      </w:r>
    </w:p>
    <w:p w:rsidR="006A3884" w:rsidRPr="001D56F9" w:rsidRDefault="006A3884" w:rsidP="0070090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u w:val="single"/>
        </w:rPr>
      </w:pPr>
      <w:r w:rsidRPr="001D56F9">
        <w:rPr>
          <w:rFonts w:ascii="Times New Roman" w:hAnsi="Times New Roman"/>
          <w:sz w:val="26"/>
          <w:szCs w:val="26"/>
        </w:rPr>
        <w:t>2</w:t>
      </w:r>
      <w:r w:rsidR="003D04BF" w:rsidRPr="001D56F9">
        <w:rPr>
          <w:rFonts w:ascii="Times New Roman" w:hAnsi="Times New Roman"/>
          <w:sz w:val="26"/>
          <w:szCs w:val="26"/>
        </w:rPr>
        <w:t xml:space="preserve">. </w:t>
      </w:r>
      <w:r w:rsidR="00A85361" w:rsidRPr="001D56F9">
        <w:rPr>
          <w:rFonts w:ascii="Times New Roman" w:hAnsi="Times New Roman"/>
          <w:sz w:val="26"/>
          <w:szCs w:val="26"/>
        </w:rPr>
        <w:t>Опубликовать настоящее решение в Информационном бюллетене органов местного самоуправления Немского муниципального округа Кировской области</w:t>
      </w:r>
      <w:r w:rsidR="00952F35" w:rsidRPr="001D56F9">
        <w:rPr>
          <w:rFonts w:ascii="Times New Roman" w:hAnsi="Times New Roman"/>
          <w:sz w:val="26"/>
          <w:szCs w:val="26"/>
        </w:rPr>
        <w:t xml:space="preserve"> и разместить на официальном сайте муниципального образования Немский муниципальный округ Кировской области в информационно-телекоммуникационной сети «Интернет».</w:t>
      </w:r>
    </w:p>
    <w:p w:rsidR="001A3048" w:rsidRPr="001D56F9" w:rsidRDefault="006A3884" w:rsidP="007009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D56F9"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 w:rsidR="00A85361" w:rsidRPr="001D56F9">
        <w:rPr>
          <w:rFonts w:ascii="Times New Roman" w:eastAsia="Times New Roman" w:hAnsi="Times New Roman"/>
          <w:sz w:val="26"/>
          <w:szCs w:val="26"/>
          <w:lang w:eastAsia="ru-RU"/>
        </w:rPr>
        <w:t>. Настоящее решение вступает в силу со дня его официального опубликования</w:t>
      </w:r>
      <w:r w:rsidR="001A3048" w:rsidRPr="001D56F9">
        <w:rPr>
          <w:rFonts w:ascii="Times New Roman" w:hAnsi="Times New Roman"/>
          <w:sz w:val="26"/>
          <w:szCs w:val="26"/>
        </w:rPr>
        <w:t>.</w:t>
      </w:r>
    </w:p>
    <w:p w:rsidR="00A85361" w:rsidRPr="001D56F9" w:rsidRDefault="00A85361" w:rsidP="00A85361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97CD4" w:rsidRPr="001D56F9" w:rsidRDefault="00C97CD4" w:rsidP="00A85361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85361" w:rsidRPr="001D56F9" w:rsidRDefault="00A85361" w:rsidP="00A8536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1D56F9">
        <w:rPr>
          <w:rFonts w:ascii="Times New Roman" w:hAnsi="Times New Roman"/>
          <w:sz w:val="26"/>
          <w:szCs w:val="26"/>
        </w:rPr>
        <w:t>Председатель Думы</w:t>
      </w:r>
    </w:p>
    <w:p w:rsidR="00A85361" w:rsidRPr="001D56F9" w:rsidRDefault="00A85361" w:rsidP="00A8536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1D56F9">
        <w:rPr>
          <w:rFonts w:ascii="Times New Roman" w:hAnsi="Times New Roman"/>
          <w:sz w:val="26"/>
          <w:szCs w:val="26"/>
        </w:rPr>
        <w:t xml:space="preserve">Немского муниципального округа             </w:t>
      </w:r>
      <w:r w:rsidR="00AF202D" w:rsidRPr="001D56F9">
        <w:rPr>
          <w:rFonts w:ascii="Times New Roman" w:hAnsi="Times New Roman"/>
          <w:sz w:val="26"/>
          <w:szCs w:val="26"/>
        </w:rPr>
        <w:t xml:space="preserve">      </w:t>
      </w:r>
      <w:r w:rsidR="0068786A" w:rsidRPr="001D56F9">
        <w:rPr>
          <w:rFonts w:ascii="Times New Roman" w:hAnsi="Times New Roman"/>
          <w:sz w:val="26"/>
          <w:szCs w:val="26"/>
        </w:rPr>
        <w:t xml:space="preserve">   </w:t>
      </w:r>
      <w:r w:rsidR="0098439A" w:rsidRPr="001D56F9">
        <w:rPr>
          <w:rFonts w:ascii="Times New Roman" w:hAnsi="Times New Roman"/>
          <w:sz w:val="26"/>
          <w:szCs w:val="26"/>
        </w:rPr>
        <w:t xml:space="preserve">  </w:t>
      </w:r>
      <w:r w:rsidR="00EF5AC4" w:rsidRPr="001D56F9">
        <w:rPr>
          <w:rFonts w:ascii="Times New Roman" w:hAnsi="Times New Roman"/>
          <w:sz w:val="26"/>
          <w:szCs w:val="26"/>
        </w:rPr>
        <w:t xml:space="preserve">                           </w:t>
      </w:r>
      <w:r w:rsidR="00C97CD4" w:rsidRPr="001D56F9">
        <w:rPr>
          <w:rFonts w:ascii="Times New Roman" w:hAnsi="Times New Roman"/>
          <w:sz w:val="26"/>
          <w:szCs w:val="26"/>
        </w:rPr>
        <w:t xml:space="preserve">             </w:t>
      </w:r>
      <w:r w:rsidR="0098439A" w:rsidRPr="001D56F9">
        <w:rPr>
          <w:rFonts w:ascii="Times New Roman" w:hAnsi="Times New Roman"/>
          <w:sz w:val="26"/>
          <w:szCs w:val="26"/>
        </w:rPr>
        <w:t xml:space="preserve"> </w:t>
      </w:r>
      <w:r w:rsidRPr="001D56F9">
        <w:rPr>
          <w:rFonts w:ascii="Times New Roman" w:hAnsi="Times New Roman"/>
          <w:sz w:val="26"/>
          <w:szCs w:val="26"/>
        </w:rPr>
        <w:t>Н.В. Кощеев</w:t>
      </w:r>
    </w:p>
    <w:p w:rsidR="00A85361" w:rsidRPr="001D56F9" w:rsidRDefault="00A85361" w:rsidP="00A8536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:rsidR="0030779A" w:rsidRPr="001D56F9" w:rsidRDefault="00A85361" w:rsidP="0000637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sz w:val="26"/>
          <w:szCs w:val="26"/>
        </w:rPr>
      </w:pPr>
      <w:r w:rsidRPr="001D56F9">
        <w:rPr>
          <w:rFonts w:ascii="Times New Roman" w:hAnsi="Times New Roman"/>
          <w:sz w:val="26"/>
          <w:szCs w:val="26"/>
        </w:rPr>
        <w:t xml:space="preserve">Глава Немского муниципального округа        </w:t>
      </w:r>
      <w:r w:rsidR="00EF5AC4" w:rsidRPr="001D56F9">
        <w:rPr>
          <w:rFonts w:ascii="Times New Roman" w:hAnsi="Times New Roman"/>
          <w:sz w:val="26"/>
          <w:szCs w:val="26"/>
        </w:rPr>
        <w:t xml:space="preserve">                               </w:t>
      </w:r>
      <w:r w:rsidR="00C97CD4" w:rsidRPr="001D56F9">
        <w:rPr>
          <w:rFonts w:ascii="Times New Roman" w:hAnsi="Times New Roman"/>
          <w:sz w:val="26"/>
          <w:szCs w:val="26"/>
        </w:rPr>
        <w:t xml:space="preserve">              </w:t>
      </w:r>
      <w:r w:rsidR="0068786A" w:rsidRPr="001D56F9">
        <w:rPr>
          <w:rFonts w:ascii="Times New Roman" w:hAnsi="Times New Roman"/>
          <w:sz w:val="26"/>
          <w:szCs w:val="26"/>
        </w:rPr>
        <w:t xml:space="preserve"> </w:t>
      </w:r>
      <w:r w:rsidRPr="001D56F9">
        <w:rPr>
          <w:rFonts w:ascii="Times New Roman" w:hAnsi="Times New Roman"/>
          <w:sz w:val="26"/>
          <w:szCs w:val="26"/>
        </w:rPr>
        <w:t>Н.Г. Малышев</w:t>
      </w:r>
    </w:p>
    <w:sectPr w:rsidR="0030779A" w:rsidRPr="001D56F9" w:rsidSect="001D56F9">
      <w:pgSz w:w="11906" w:h="16838"/>
      <w:pgMar w:top="284" w:right="709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661E1"/>
    <w:multiLevelType w:val="multilevel"/>
    <w:tmpl w:val="77300D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630B7BE2"/>
    <w:multiLevelType w:val="hybridMultilevel"/>
    <w:tmpl w:val="7E6C8CEA"/>
    <w:lvl w:ilvl="0" w:tplc="0870100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361"/>
    <w:rsid w:val="00006370"/>
    <w:rsid w:val="00012C03"/>
    <w:rsid w:val="0003643A"/>
    <w:rsid w:val="000717C1"/>
    <w:rsid w:val="00082C49"/>
    <w:rsid w:val="00097AE5"/>
    <w:rsid w:val="000A7757"/>
    <w:rsid w:val="000D73BC"/>
    <w:rsid w:val="00100B51"/>
    <w:rsid w:val="001122F3"/>
    <w:rsid w:val="001346BE"/>
    <w:rsid w:val="00142D38"/>
    <w:rsid w:val="00150111"/>
    <w:rsid w:val="00180FF8"/>
    <w:rsid w:val="00183122"/>
    <w:rsid w:val="00194EBF"/>
    <w:rsid w:val="001A0329"/>
    <w:rsid w:val="001A08FE"/>
    <w:rsid w:val="001A3048"/>
    <w:rsid w:val="001C434A"/>
    <w:rsid w:val="001C5CC8"/>
    <w:rsid w:val="001D56F9"/>
    <w:rsid w:val="00203459"/>
    <w:rsid w:val="00206B53"/>
    <w:rsid w:val="0026094E"/>
    <w:rsid w:val="00264EB1"/>
    <w:rsid w:val="002779B3"/>
    <w:rsid w:val="00282F37"/>
    <w:rsid w:val="00296E55"/>
    <w:rsid w:val="002A5DC0"/>
    <w:rsid w:val="002D04C6"/>
    <w:rsid w:val="002F103D"/>
    <w:rsid w:val="00315896"/>
    <w:rsid w:val="003158CF"/>
    <w:rsid w:val="00334B15"/>
    <w:rsid w:val="00352BBB"/>
    <w:rsid w:val="00360195"/>
    <w:rsid w:val="003A0F8E"/>
    <w:rsid w:val="003D04BF"/>
    <w:rsid w:val="004368D8"/>
    <w:rsid w:val="00471143"/>
    <w:rsid w:val="004B5F36"/>
    <w:rsid w:val="004B7D4A"/>
    <w:rsid w:val="004E3F7E"/>
    <w:rsid w:val="004E537A"/>
    <w:rsid w:val="0052094A"/>
    <w:rsid w:val="00524F5B"/>
    <w:rsid w:val="00557607"/>
    <w:rsid w:val="0056285C"/>
    <w:rsid w:val="0056658F"/>
    <w:rsid w:val="00574DAB"/>
    <w:rsid w:val="00590FC3"/>
    <w:rsid w:val="00593BF7"/>
    <w:rsid w:val="005A38E1"/>
    <w:rsid w:val="005E278A"/>
    <w:rsid w:val="005E7996"/>
    <w:rsid w:val="00613827"/>
    <w:rsid w:val="0064504A"/>
    <w:rsid w:val="00647F65"/>
    <w:rsid w:val="00662C7E"/>
    <w:rsid w:val="00664A84"/>
    <w:rsid w:val="0068786A"/>
    <w:rsid w:val="006A3884"/>
    <w:rsid w:val="006A52A6"/>
    <w:rsid w:val="006B1CB1"/>
    <w:rsid w:val="006B2BD1"/>
    <w:rsid w:val="006D5509"/>
    <w:rsid w:val="006D6F05"/>
    <w:rsid w:val="006E04C3"/>
    <w:rsid w:val="006E2F35"/>
    <w:rsid w:val="006F04B5"/>
    <w:rsid w:val="006F12A9"/>
    <w:rsid w:val="00700900"/>
    <w:rsid w:val="0070274A"/>
    <w:rsid w:val="007121F5"/>
    <w:rsid w:val="007203E8"/>
    <w:rsid w:val="007222A7"/>
    <w:rsid w:val="00730AAA"/>
    <w:rsid w:val="00752405"/>
    <w:rsid w:val="00782F77"/>
    <w:rsid w:val="007C6AD6"/>
    <w:rsid w:val="007D5634"/>
    <w:rsid w:val="00811212"/>
    <w:rsid w:val="00825F93"/>
    <w:rsid w:val="008453CF"/>
    <w:rsid w:val="00847F1B"/>
    <w:rsid w:val="008B393E"/>
    <w:rsid w:val="008B6DF5"/>
    <w:rsid w:val="008B7920"/>
    <w:rsid w:val="008C52F3"/>
    <w:rsid w:val="008D7A5C"/>
    <w:rsid w:val="00925B40"/>
    <w:rsid w:val="00952F35"/>
    <w:rsid w:val="00961CC8"/>
    <w:rsid w:val="00975B4D"/>
    <w:rsid w:val="0098439A"/>
    <w:rsid w:val="009911CA"/>
    <w:rsid w:val="00994636"/>
    <w:rsid w:val="009C2674"/>
    <w:rsid w:val="009D4923"/>
    <w:rsid w:val="009E6867"/>
    <w:rsid w:val="009E78B4"/>
    <w:rsid w:val="009F3BB7"/>
    <w:rsid w:val="00A00F62"/>
    <w:rsid w:val="00A01EA0"/>
    <w:rsid w:val="00A0295D"/>
    <w:rsid w:val="00A22A86"/>
    <w:rsid w:val="00A23FE5"/>
    <w:rsid w:val="00A2698F"/>
    <w:rsid w:val="00A344D1"/>
    <w:rsid w:val="00A67319"/>
    <w:rsid w:val="00A85361"/>
    <w:rsid w:val="00A9224A"/>
    <w:rsid w:val="00A96759"/>
    <w:rsid w:val="00A97494"/>
    <w:rsid w:val="00AA3401"/>
    <w:rsid w:val="00AC1DE1"/>
    <w:rsid w:val="00AD6239"/>
    <w:rsid w:val="00AE122F"/>
    <w:rsid w:val="00AF202D"/>
    <w:rsid w:val="00B063DE"/>
    <w:rsid w:val="00B440F8"/>
    <w:rsid w:val="00B46A1F"/>
    <w:rsid w:val="00B660AE"/>
    <w:rsid w:val="00B73FA9"/>
    <w:rsid w:val="00B74CA6"/>
    <w:rsid w:val="00B75D2A"/>
    <w:rsid w:val="00B82AC4"/>
    <w:rsid w:val="00BA444F"/>
    <w:rsid w:val="00BA7FDC"/>
    <w:rsid w:val="00BB09A2"/>
    <w:rsid w:val="00BB6BA5"/>
    <w:rsid w:val="00BC7196"/>
    <w:rsid w:val="00BC7249"/>
    <w:rsid w:val="00BF5545"/>
    <w:rsid w:val="00C00EAD"/>
    <w:rsid w:val="00C4285B"/>
    <w:rsid w:val="00C47627"/>
    <w:rsid w:val="00C551CC"/>
    <w:rsid w:val="00C771E4"/>
    <w:rsid w:val="00C77FAE"/>
    <w:rsid w:val="00C8514C"/>
    <w:rsid w:val="00C97CD4"/>
    <w:rsid w:val="00CA4F67"/>
    <w:rsid w:val="00CC3F48"/>
    <w:rsid w:val="00CC58DB"/>
    <w:rsid w:val="00CE667D"/>
    <w:rsid w:val="00D140A7"/>
    <w:rsid w:val="00D63A6E"/>
    <w:rsid w:val="00D72979"/>
    <w:rsid w:val="00D767FF"/>
    <w:rsid w:val="00D93850"/>
    <w:rsid w:val="00D964C0"/>
    <w:rsid w:val="00DA321C"/>
    <w:rsid w:val="00DA6605"/>
    <w:rsid w:val="00DB60B7"/>
    <w:rsid w:val="00DD78EA"/>
    <w:rsid w:val="00E00B8B"/>
    <w:rsid w:val="00E02CE0"/>
    <w:rsid w:val="00E057F0"/>
    <w:rsid w:val="00E21DC1"/>
    <w:rsid w:val="00E86D5D"/>
    <w:rsid w:val="00E91902"/>
    <w:rsid w:val="00EB6E48"/>
    <w:rsid w:val="00EC1383"/>
    <w:rsid w:val="00EC1F8A"/>
    <w:rsid w:val="00EF41D6"/>
    <w:rsid w:val="00EF5AC4"/>
    <w:rsid w:val="00F0233C"/>
    <w:rsid w:val="00F25ECE"/>
    <w:rsid w:val="00F27C2F"/>
    <w:rsid w:val="00FC7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F6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ioaioo">
    <w:name w:val="Ii oaio?o"/>
    <w:basedOn w:val="a"/>
    <w:rsid w:val="00A85361"/>
    <w:pPr>
      <w:keepNext/>
      <w:keepLines/>
      <w:spacing w:before="240" w:after="24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customStyle="1" w:styleId="a3">
    <w:name w:val="Первая строка заголовка"/>
    <w:basedOn w:val="a"/>
    <w:rsid w:val="00A85361"/>
    <w:pPr>
      <w:keepNext/>
      <w:keepLines/>
      <w:spacing w:before="960" w:after="120" w:line="240" w:lineRule="auto"/>
      <w:jc w:val="center"/>
    </w:pPr>
    <w:rPr>
      <w:rFonts w:ascii="Times New Roman" w:eastAsia="Times New Roman" w:hAnsi="Times New Roman"/>
      <w:b/>
      <w:noProof/>
      <w:sz w:val="32"/>
      <w:szCs w:val="20"/>
      <w:lang w:eastAsia="ru-RU"/>
    </w:rPr>
  </w:style>
  <w:style w:type="character" w:styleId="a4">
    <w:name w:val="Hyperlink"/>
    <w:basedOn w:val="a0"/>
    <w:uiPriority w:val="99"/>
    <w:unhideWhenUsed/>
    <w:rsid w:val="00A85361"/>
    <w:rPr>
      <w:color w:val="0000FF"/>
      <w:u w:val="single"/>
    </w:rPr>
  </w:style>
  <w:style w:type="character" w:customStyle="1" w:styleId="1">
    <w:name w:val="Гиперссылка1"/>
    <w:basedOn w:val="a0"/>
    <w:rsid w:val="0068786A"/>
  </w:style>
  <w:style w:type="paragraph" w:styleId="a5">
    <w:name w:val="List Paragraph"/>
    <w:basedOn w:val="a"/>
    <w:uiPriority w:val="34"/>
    <w:qFormat/>
    <w:rsid w:val="0068786A"/>
    <w:pPr>
      <w:ind w:left="720"/>
      <w:contextualSpacing/>
    </w:pPr>
  </w:style>
  <w:style w:type="paragraph" w:customStyle="1" w:styleId="ConsPlusNormal">
    <w:name w:val="ConsPlusNormal"/>
    <w:uiPriority w:val="99"/>
    <w:rsid w:val="006A52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45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4504A"/>
    <w:rPr>
      <w:rFonts w:ascii="Tahoma" w:eastAsia="Calibri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4B5F3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F6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ioaioo">
    <w:name w:val="Ii oaio?o"/>
    <w:basedOn w:val="a"/>
    <w:rsid w:val="00A85361"/>
    <w:pPr>
      <w:keepNext/>
      <w:keepLines/>
      <w:spacing w:before="240" w:after="24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customStyle="1" w:styleId="a3">
    <w:name w:val="Первая строка заголовка"/>
    <w:basedOn w:val="a"/>
    <w:rsid w:val="00A85361"/>
    <w:pPr>
      <w:keepNext/>
      <w:keepLines/>
      <w:spacing w:before="960" w:after="120" w:line="240" w:lineRule="auto"/>
      <w:jc w:val="center"/>
    </w:pPr>
    <w:rPr>
      <w:rFonts w:ascii="Times New Roman" w:eastAsia="Times New Roman" w:hAnsi="Times New Roman"/>
      <w:b/>
      <w:noProof/>
      <w:sz w:val="32"/>
      <w:szCs w:val="20"/>
      <w:lang w:eastAsia="ru-RU"/>
    </w:rPr>
  </w:style>
  <w:style w:type="character" w:styleId="a4">
    <w:name w:val="Hyperlink"/>
    <w:basedOn w:val="a0"/>
    <w:uiPriority w:val="99"/>
    <w:unhideWhenUsed/>
    <w:rsid w:val="00A85361"/>
    <w:rPr>
      <w:color w:val="0000FF"/>
      <w:u w:val="single"/>
    </w:rPr>
  </w:style>
  <w:style w:type="character" w:customStyle="1" w:styleId="1">
    <w:name w:val="Гиперссылка1"/>
    <w:basedOn w:val="a0"/>
    <w:rsid w:val="0068786A"/>
  </w:style>
  <w:style w:type="paragraph" w:styleId="a5">
    <w:name w:val="List Paragraph"/>
    <w:basedOn w:val="a"/>
    <w:uiPriority w:val="34"/>
    <w:qFormat/>
    <w:rsid w:val="0068786A"/>
    <w:pPr>
      <w:ind w:left="720"/>
      <w:contextualSpacing/>
    </w:pPr>
  </w:style>
  <w:style w:type="paragraph" w:customStyle="1" w:styleId="ConsPlusNormal">
    <w:name w:val="ConsPlusNormal"/>
    <w:uiPriority w:val="99"/>
    <w:rsid w:val="006A52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45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4504A"/>
    <w:rPr>
      <w:rFonts w:ascii="Tahoma" w:eastAsia="Calibri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4B5F3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4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user</cp:lastModifiedBy>
  <cp:revision>3</cp:revision>
  <cp:lastPrinted>2025-01-28T12:40:00Z</cp:lastPrinted>
  <dcterms:created xsi:type="dcterms:W3CDTF">2026-04-16T06:13:00Z</dcterms:created>
  <dcterms:modified xsi:type="dcterms:W3CDTF">2026-04-16T06:29:00Z</dcterms:modified>
</cp:coreProperties>
</file>